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FE" w:rsidRPr="00A5228E" w:rsidRDefault="00967DFE" w:rsidP="00967DFE">
      <w:pPr>
        <w:pStyle w:val="a3"/>
        <w:shd w:val="clear" w:color="auto" w:fill="FFFFFF"/>
        <w:spacing w:before="0" w:beforeAutospacing="0" w:after="0" w:afterAutospacing="0"/>
        <w:textAlignment w:val="baseline"/>
        <w:rPr>
          <w:b/>
          <w:color w:val="000000"/>
          <w:sz w:val="28"/>
        </w:rPr>
      </w:pPr>
      <w:bookmarkStart w:id="0" w:name="_GoBack"/>
      <w:bookmarkEnd w:id="0"/>
      <w:r w:rsidRPr="00A5228E">
        <w:rPr>
          <w:b/>
          <w:color w:val="000000"/>
          <w:sz w:val="28"/>
        </w:rPr>
        <w:t>Методические рекомендации для родителей «Воспитание с любовью»</w:t>
      </w:r>
    </w:p>
    <w:p w:rsidR="00967DFE" w:rsidRPr="00A5228E" w:rsidRDefault="00967DFE" w:rsidP="00A5228E">
      <w:pPr>
        <w:pStyle w:val="a3"/>
        <w:spacing w:before="375" w:beforeAutospacing="0" w:after="450" w:afterAutospacing="0"/>
        <w:textAlignment w:val="baseline"/>
        <w:rPr>
          <w:color w:val="000000"/>
          <w:sz w:val="28"/>
          <w:szCs w:val="18"/>
        </w:rPr>
      </w:pPr>
      <w:r w:rsidRPr="00A5228E">
        <w:rPr>
          <w:color w:val="000000"/>
          <w:sz w:val="28"/>
          <w:szCs w:val="18"/>
        </w:rPr>
        <w:t>Для чего нам даются дети?</w:t>
      </w:r>
    </w:p>
    <w:p w:rsidR="00967DFE" w:rsidRPr="00A5228E" w:rsidRDefault="00967DFE" w:rsidP="00A5228E">
      <w:pPr>
        <w:pStyle w:val="a3"/>
        <w:spacing w:before="0" w:beforeAutospacing="0" w:after="0" w:afterAutospacing="0"/>
        <w:textAlignment w:val="baseline"/>
        <w:rPr>
          <w:color w:val="000000"/>
          <w:sz w:val="28"/>
          <w:szCs w:val="18"/>
        </w:rPr>
      </w:pPr>
      <w:r w:rsidRPr="00A5228E">
        <w:rPr>
          <w:color w:val="000000"/>
          <w:sz w:val="28"/>
          <w:szCs w:val="18"/>
        </w:rPr>
        <w:t>Для того чтобы мы, вложив в них все самое лучшее, необходимое, духовное, воспитав их, пустили подготовленными во взрослую жизнь. Само слово «воспитание» славянское, в нескольких разных формах оно имеется во многих славянских языках. Состоит оно из двух частей: приставки </w:t>
      </w:r>
      <w:proofErr w:type="spellStart"/>
      <w:r w:rsidRPr="00A5228E">
        <w:rPr>
          <w:b/>
          <w:bCs/>
          <w:i/>
          <w:iCs/>
          <w:color w:val="000000"/>
          <w:sz w:val="28"/>
          <w:szCs w:val="18"/>
          <w:bdr w:val="none" w:sz="0" w:space="0" w:color="auto" w:frame="1"/>
        </w:rPr>
        <w:t>вос</w:t>
      </w:r>
      <w:proofErr w:type="spellEnd"/>
      <w:r w:rsidRPr="00A5228E">
        <w:rPr>
          <w:i/>
          <w:iCs/>
          <w:color w:val="000000"/>
          <w:sz w:val="28"/>
          <w:szCs w:val="18"/>
          <w:bdr w:val="none" w:sz="0" w:space="0" w:color="auto" w:frame="1"/>
        </w:rPr>
        <w:t> –</w:t>
      </w:r>
      <w:r w:rsidRPr="00A5228E">
        <w:rPr>
          <w:color w:val="000000"/>
          <w:sz w:val="28"/>
          <w:szCs w:val="18"/>
        </w:rPr>
        <w:t>, обозначающей превосходную степень, и слова </w:t>
      </w:r>
      <w:r w:rsidRPr="00A5228E">
        <w:rPr>
          <w:b/>
          <w:bCs/>
          <w:i/>
          <w:iCs/>
          <w:color w:val="000000"/>
          <w:sz w:val="28"/>
          <w:szCs w:val="18"/>
          <w:bdr w:val="none" w:sz="0" w:space="0" w:color="auto" w:frame="1"/>
        </w:rPr>
        <w:t>питание</w:t>
      </w:r>
      <w:r w:rsidRPr="00A5228E">
        <w:rPr>
          <w:color w:val="000000"/>
          <w:sz w:val="28"/>
          <w:szCs w:val="18"/>
        </w:rPr>
        <w:t>, то есть кормление. Так что же мы «питаем», и почему употреблена превосходная степень?</w:t>
      </w:r>
    </w:p>
    <w:p w:rsidR="00967DFE" w:rsidRPr="00A5228E" w:rsidRDefault="00967DFE" w:rsidP="00A5228E">
      <w:pPr>
        <w:pStyle w:val="a3"/>
        <w:spacing w:before="375" w:beforeAutospacing="0" w:after="450" w:afterAutospacing="0"/>
        <w:textAlignment w:val="baseline"/>
        <w:rPr>
          <w:color w:val="000000"/>
          <w:sz w:val="28"/>
          <w:szCs w:val="18"/>
        </w:rPr>
      </w:pPr>
      <w:r w:rsidRPr="00A5228E">
        <w:rPr>
          <w:color w:val="000000"/>
          <w:sz w:val="28"/>
          <w:szCs w:val="18"/>
        </w:rPr>
        <w:t>Итак, воспитание – это самое главное. И сейчас этот фундамент закладывается не в школе, не в каком другом месте, а только в семье. На семью вся надежда. Потому что задача современной школы – дать не воспитание, а знания, образование.</w:t>
      </w:r>
    </w:p>
    <w:p w:rsidR="00967DFE" w:rsidRPr="00A5228E" w:rsidRDefault="00967DFE" w:rsidP="00A5228E">
      <w:pPr>
        <w:pStyle w:val="a3"/>
        <w:spacing w:before="0" w:beforeAutospacing="0" w:after="0" w:afterAutospacing="0"/>
        <w:textAlignment w:val="baseline"/>
        <w:rPr>
          <w:color w:val="000000"/>
          <w:sz w:val="28"/>
          <w:szCs w:val="18"/>
        </w:rPr>
      </w:pPr>
      <w:r w:rsidRPr="00A5228E">
        <w:rPr>
          <w:b/>
          <w:bCs/>
          <w:color w:val="000000"/>
          <w:sz w:val="28"/>
          <w:szCs w:val="18"/>
          <w:bdr w:val="none" w:sz="0" w:space="0" w:color="auto" w:frame="1"/>
        </w:rPr>
        <w:t>Семья для ребенка</w:t>
      </w:r>
      <w:r w:rsidRPr="00A5228E">
        <w:rPr>
          <w:color w:val="000000"/>
          <w:sz w:val="28"/>
          <w:szCs w:val="18"/>
        </w:rPr>
        <w:t> - это место его рождения и основная среда обитания. Она определяет очень многое в жизни ребенка. Связь между родителями и детьми относится к наиболее сильным человеческим связям.</w:t>
      </w:r>
    </w:p>
    <w:p w:rsidR="00967DFE" w:rsidRPr="00A5228E" w:rsidRDefault="00967DFE" w:rsidP="00A5228E">
      <w:pPr>
        <w:pStyle w:val="a3"/>
        <w:spacing w:before="0" w:beforeAutospacing="0" w:after="0" w:afterAutospacing="0"/>
        <w:textAlignment w:val="baseline"/>
        <w:rPr>
          <w:color w:val="000000"/>
          <w:sz w:val="28"/>
          <w:szCs w:val="18"/>
        </w:rPr>
      </w:pPr>
      <w:r w:rsidRPr="00A5228E">
        <w:rPr>
          <w:b/>
          <w:bCs/>
          <w:color w:val="000000"/>
          <w:sz w:val="28"/>
          <w:szCs w:val="18"/>
          <w:bdr w:val="none" w:sz="0" w:space="0" w:color="auto" w:frame="1"/>
        </w:rPr>
        <w:t>Благополучию ребенка</w:t>
      </w:r>
      <w:r w:rsidRPr="00A5228E">
        <w:rPr>
          <w:color w:val="000000"/>
          <w:sz w:val="28"/>
          <w:szCs w:val="18"/>
        </w:rPr>
        <w:t> способствуют доброжелательная атмосфера и такая система семейных отношений, которая дает чувство защищенности, любви и принятия, стимулирует и направляет его развитие.</w:t>
      </w:r>
    </w:p>
    <w:p w:rsidR="00967DFE" w:rsidRPr="00A5228E" w:rsidRDefault="00967DFE" w:rsidP="00A5228E">
      <w:pPr>
        <w:pStyle w:val="a3"/>
        <w:spacing w:before="0" w:beforeAutospacing="0" w:after="0" w:afterAutospacing="0"/>
        <w:textAlignment w:val="baseline"/>
        <w:rPr>
          <w:color w:val="000000"/>
          <w:sz w:val="28"/>
          <w:szCs w:val="18"/>
        </w:rPr>
      </w:pPr>
      <w:r w:rsidRPr="00A5228E">
        <w:rPr>
          <w:b/>
          <w:bCs/>
          <w:color w:val="000000"/>
          <w:sz w:val="28"/>
          <w:szCs w:val="18"/>
          <w:bdr w:val="none" w:sz="0" w:space="0" w:color="auto" w:frame="1"/>
        </w:rPr>
        <w:t>Любовь родителей </w:t>
      </w:r>
      <w:r w:rsidRPr="00A5228E">
        <w:rPr>
          <w:color w:val="000000"/>
          <w:sz w:val="28"/>
          <w:szCs w:val="18"/>
        </w:rPr>
        <w:t>– величайший незаменимый источник духовного и эмоционального </w:t>
      </w:r>
      <w:hyperlink r:id="rId4" w:tooltip="Развитие ребенка" w:history="1">
        <w:r w:rsidRPr="00A5228E">
          <w:rPr>
            <w:rStyle w:val="a4"/>
            <w:color w:val="743399"/>
            <w:sz w:val="28"/>
            <w:szCs w:val="18"/>
            <w:bdr w:val="none" w:sz="0" w:space="0" w:color="auto" w:frame="1"/>
          </w:rPr>
          <w:t>развития ребенка</w:t>
        </w:r>
      </w:hyperlink>
      <w:r w:rsidRPr="00A5228E">
        <w:rPr>
          <w:color w:val="000000"/>
          <w:sz w:val="28"/>
          <w:szCs w:val="18"/>
        </w:rPr>
        <w:t>, его нравственных качеств, чувства уверенности в себе, позитивного восприятия мира.</w:t>
      </w:r>
    </w:p>
    <w:p w:rsidR="00967DFE" w:rsidRPr="00A5228E" w:rsidRDefault="00967DFE" w:rsidP="00A5228E">
      <w:pPr>
        <w:pStyle w:val="a3"/>
        <w:spacing w:before="375" w:beforeAutospacing="0" w:after="450" w:afterAutospacing="0"/>
        <w:textAlignment w:val="baseline"/>
        <w:rPr>
          <w:color w:val="000000"/>
          <w:sz w:val="28"/>
          <w:szCs w:val="18"/>
        </w:rPr>
      </w:pPr>
      <w:r w:rsidRPr="00A5228E">
        <w:rPr>
          <w:color w:val="000000"/>
          <w:sz w:val="28"/>
          <w:szCs w:val="18"/>
        </w:rPr>
        <w:t>Казалось бы, в чем проблема? Ясное дело, что мы все любим наших детей. За редким исключением, родители генетически любят детей, привязаны к ним, заботятся о них. Мы продолжаем любить их, даже если дети сильно нас расстраивают.</w:t>
      </w:r>
    </w:p>
    <w:p w:rsidR="00967DFE" w:rsidRPr="00A5228E" w:rsidRDefault="00967DFE" w:rsidP="00A5228E">
      <w:pPr>
        <w:pStyle w:val="a3"/>
        <w:spacing w:before="375" w:beforeAutospacing="0" w:after="450" w:afterAutospacing="0"/>
        <w:textAlignment w:val="baseline"/>
        <w:rPr>
          <w:color w:val="000000"/>
          <w:sz w:val="28"/>
          <w:szCs w:val="18"/>
        </w:rPr>
      </w:pPr>
      <w:r w:rsidRPr="00A5228E">
        <w:rPr>
          <w:color w:val="000000"/>
          <w:sz w:val="28"/>
          <w:szCs w:val="18"/>
        </w:rPr>
        <w:t xml:space="preserve">Но нужно при этом помнить: родительская любовь должна быть в высшей степени разумной. Недостаточно просто любить детей, нужно еще делать это правильно, чтобы не нанести им вред своей любовью. Уже неоднократно было сказано, что настоящая любовь благоразумна, а не слепа. Случается, что родительская любовь приобретает искаженные, гипертрофированные формы. Любовь может превратиться в эгоизм или </w:t>
      </w:r>
      <w:proofErr w:type="spellStart"/>
      <w:r w:rsidRPr="00A5228E">
        <w:rPr>
          <w:color w:val="000000"/>
          <w:sz w:val="28"/>
          <w:szCs w:val="18"/>
        </w:rPr>
        <w:t>гиперопеку</w:t>
      </w:r>
      <w:proofErr w:type="spellEnd"/>
      <w:r w:rsidRPr="00A5228E">
        <w:rPr>
          <w:color w:val="000000"/>
          <w:sz w:val="28"/>
          <w:szCs w:val="18"/>
        </w:rPr>
        <w:t xml:space="preserve">. Порой некоторые неразумные родители так «перекармливают» детей своей любовью и попечением, что дети эти оказываются потом совершенно не подготовленными к жизни. Они становятся полностью зависимы от родительской помощи. А папа с мамой продолжают опекать их чуть ли не до пенсии. Людям нужно создавать семью, нести ответственность за других, а они не могут этого сделать, так как «застряли» в детстве. Или другой </w:t>
      </w:r>
      <w:r w:rsidRPr="00A5228E">
        <w:rPr>
          <w:color w:val="000000"/>
          <w:sz w:val="28"/>
          <w:szCs w:val="18"/>
        </w:rPr>
        <w:lastRenderedPageBreak/>
        <w:t>вариант. Родители с самого рождения ребенка имеют очень четкий план обо всей его дальнейшей жизни. И совершенно не сообразуясь с личностью, способностями и волей ребенка, целенаправленно лепят из него задуманную ими скульптуру. А бывает, что любовь понимается как вседозволенность. Родители «практикуют» полное отсутствие наказаний детей и их ответственности за свои поступки. И во всех этих перечисленных случаях родители твердо уверены, что именно так надо любить своих детей и что их любовь обязательно принесет детям счастье и благо.</w:t>
      </w:r>
    </w:p>
    <w:p w:rsidR="00967DFE" w:rsidRPr="00A5228E" w:rsidRDefault="00967DFE" w:rsidP="00A5228E">
      <w:pPr>
        <w:pStyle w:val="a3"/>
        <w:spacing w:before="375" w:beforeAutospacing="0" w:after="450" w:afterAutospacing="0"/>
        <w:textAlignment w:val="baseline"/>
        <w:rPr>
          <w:color w:val="000000"/>
          <w:sz w:val="28"/>
          <w:szCs w:val="18"/>
        </w:rPr>
      </w:pPr>
      <w:r w:rsidRPr="00A5228E">
        <w:rPr>
          <w:color w:val="000000"/>
          <w:sz w:val="28"/>
          <w:szCs w:val="18"/>
        </w:rPr>
        <w:t>Так что же лежит в основе правильной родительской любви?</w:t>
      </w:r>
    </w:p>
    <w:p w:rsidR="00967DFE" w:rsidRPr="00A5228E" w:rsidRDefault="00967DFE" w:rsidP="00A5228E">
      <w:pPr>
        <w:pStyle w:val="a3"/>
        <w:spacing w:before="0" w:beforeAutospacing="0" w:after="0" w:afterAutospacing="0"/>
        <w:textAlignment w:val="baseline"/>
        <w:rPr>
          <w:color w:val="000000"/>
          <w:sz w:val="28"/>
          <w:szCs w:val="18"/>
        </w:rPr>
      </w:pPr>
      <w:r w:rsidRPr="00A5228E">
        <w:rPr>
          <w:color w:val="000000"/>
          <w:sz w:val="28"/>
          <w:szCs w:val="18"/>
        </w:rPr>
        <w:t>Первое. </w:t>
      </w:r>
      <w:r w:rsidRPr="00A5228E">
        <w:rPr>
          <w:b/>
          <w:bCs/>
          <w:color w:val="000000"/>
          <w:sz w:val="28"/>
          <w:szCs w:val="18"/>
          <w:bdr w:val="none" w:sz="0" w:space="0" w:color="auto" w:frame="1"/>
        </w:rPr>
        <w:t>Любовь – это НЕРАВНОДУШИЕ.</w:t>
      </w:r>
      <w:r w:rsidRPr="00A5228E">
        <w:rPr>
          <w:color w:val="000000"/>
          <w:sz w:val="28"/>
          <w:szCs w:val="18"/>
        </w:rPr>
        <w:t> Равнодушие как раз свидетельствует об отсутствии любви: родители никогда не должны быть равнодушны к проблемам своих детей, они должны переживать, болеть душой за ребенка. </w:t>
      </w:r>
    </w:p>
    <w:p w:rsidR="00967DFE" w:rsidRPr="00A5228E" w:rsidRDefault="00967DFE" w:rsidP="00A5228E">
      <w:pPr>
        <w:pStyle w:val="a3"/>
        <w:spacing w:before="0" w:beforeAutospacing="0" w:after="0" w:afterAutospacing="0"/>
        <w:textAlignment w:val="baseline"/>
        <w:rPr>
          <w:color w:val="000000"/>
          <w:sz w:val="28"/>
          <w:szCs w:val="18"/>
        </w:rPr>
      </w:pPr>
      <w:r w:rsidRPr="00A5228E">
        <w:rPr>
          <w:color w:val="000000"/>
          <w:sz w:val="28"/>
          <w:szCs w:val="18"/>
        </w:rPr>
        <w:t>Второе правило настоящей любви к детям – это </w:t>
      </w:r>
      <w:r w:rsidRPr="00A5228E">
        <w:rPr>
          <w:b/>
          <w:bCs/>
          <w:color w:val="000000"/>
          <w:sz w:val="28"/>
          <w:szCs w:val="18"/>
          <w:bdr w:val="none" w:sz="0" w:space="0" w:color="auto" w:frame="1"/>
        </w:rPr>
        <w:t>ОТВЕТСТВЕННОСТЬ. </w:t>
      </w:r>
      <w:r w:rsidRPr="00A5228E">
        <w:rPr>
          <w:color w:val="000000"/>
          <w:sz w:val="28"/>
          <w:szCs w:val="18"/>
        </w:rPr>
        <w:t>Родительской любви особенно должна быть присуща ответственность. Мы в полном ответе за детей, пока они живут в родительском доме, но и потом, когда они становятся взрослыми, мы также ответственны за них. Если они ведут себя недостойно, в этом очень большая доля вины родителей, не воспитавших их должным образом.</w:t>
      </w:r>
    </w:p>
    <w:p w:rsidR="00967DFE" w:rsidRPr="00A5228E" w:rsidRDefault="00967DFE" w:rsidP="00A5228E">
      <w:pPr>
        <w:pStyle w:val="a3"/>
        <w:spacing w:before="0" w:beforeAutospacing="0" w:after="0" w:afterAutospacing="0"/>
        <w:textAlignment w:val="baseline"/>
        <w:rPr>
          <w:color w:val="000000"/>
          <w:sz w:val="28"/>
          <w:szCs w:val="18"/>
        </w:rPr>
      </w:pPr>
      <w:r w:rsidRPr="00A5228E">
        <w:rPr>
          <w:color w:val="000000"/>
          <w:sz w:val="28"/>
          <w:szCs w:val="18"/>
        </w:rPr>
        <w:t>Третье слагаемое родительской любви – </w:t>
      </w:r>
      <w:r w:rsidRPr="00A5228E">
        <w:rPr>
          <w:b/>
          <w:bCs/>
          <w:color w:val="000000"/>
          <w:sz w:val="28"/>
          <w:szCs w:val="18"/>
          <w:bdr w:val="none" w:sz="0" w:space="0" w:color="auto" w:frame="1"/>
        </w:rPr>
        <w:t>БЛАГОРАЗУМИЕ.</w:t>
      </w:r>
      <w:r w:rsidRPr="00A5228E">
        <w:rPr>
          <w:color w:val="000000"/>
          <w:sz w:val="28"/>
          <w:szCs w:val="18"/>
        </w:rPr>
        <w:t> Главная заповедь воспитателя, как и врача, – «не навреди». Обо всем нужно думать: «как слово наше отзовется», не будут ли служить наши слова и дела соблазном для ребенка, как не принести ему вред нашей неправильной любовью, как не избаловать его. Во всем нужна последовательность, все необходимо доводить до конца. Ведь как бывает? Родители наказывают ребенка, что-то запрещают, а потом сами поддавшись на уговоры и слезы, не доводят начатого до завершения. Ребенок при этом чувствует полную безнаказанность, а родительский </w:t>
      </w:r>
      <w:hyperlink r:id="rId5" w:tooltip="Авторитет" w:history="1">
        <w:r w:rsidRPr="00A5228E">
          <w:rPr>
            <w:rStyle w:val="a4"/>
            <w:color w:val="743399"/>
            <w:sz w:val="28"/>
            <w:szCs w:val="18"/>
            <w:bdr w:val="none" w:sz="0" w:space="0" w:color="auto" w:frame="1"/>
          </w:rPr>
          <w:t>авторитет</w:t>
        </w:r>
      </w:hyperlink>
      <w:r w:rsidRPr="00A5228E">
        <w:rPr>
          <w:color w:val="000000"/>
          <w:sz w:val="28"/>
          <w:szCs w:val="18"/>
        </w:rPr>
        <w:t> резко падает.</w:t>
      </w:r>
    </w:p>
    <w:p w:rsidR="00967DFE" w:rsidRPr="00A5228E" w:rsidRDefault="00967DFE" w:rsidP="00A5228E">
      <w:pPr>
        <w:pStyle w:val="a3"/>
        <w:spacing w:before="375" w:beforeAutospacing="0" w:after="450" w:afterAutospacing="0"/>
        <w:textAlignment w:val="baseline"/>
        <w:rPr>
          <w:color w:val="000000"/>
          <w:sz w:val="28"/>
          <w:szCs w:val="18"/>
        </w:rPr>
      </w:pPr>
      <w:r w:rsidRPr="00A5228E">
        <w:rPr>
          <w:color w:val="000000"/>
          <w:sz w:val="28"/>
          <w:szCs w:val="18"/>
        </w:rPr>
        <w:t>Особенно сейчас во всем необходимо разумное, рассудительное начало, обо всем нужно думать. В компании с кем и где гуляет ваш ребенок, во что они играют, кто родители их друзей, какую музыку слушают – всем этим нужно интересоваться, обо всем этом нужно задумываться.</w:t>
      </w:r>
    </w:p>
    <w:p w:rsidR="00967DFE" w:rsidRPr="00A5228E" w:rsidRDefault="00967DFE" w:rsidP="00A5228E">
      <w:pPr>
        <w:pStyle w:val="a3"/>
        <w:spacing w:before="0" w:beforeAutospacing="0" w:after="0" w:afterAutospacing="0"/>
        <w:textAlignment w:val="baseline"/>
        <w:rPr>
          <w:color w:val="000000"/>
          <w:sz w:val="28"/>
          <w:szCs w:val="18"/>
        </w:rPr>
      </w:pPr>
      <w:r w:rsidRPr="00A5228E">
        <w:rPr>
          <w:color w:val="000000"/>
          <w:sz w:val="28"/>
          <w:szCs w:val="18"/>
        </w:rPr>
        <w:t>И, наконец, последнее свойство настоящей родительской любви – </w:t>
      </w:r>
      <w:r w:rsidRPr="00A5228E">
        <w:rPr>
          <w:b/>
          <w:bCs/>
          <w:color w:val="000000"/>
          <w:sz w:val="28"/>
          <w:szCs w:val="18"/>
          <w:bdr w:val="none" w:sz="0" w:space="0" w:color="auto" w:frame="1"/>
        </w:rPr>
        <w:t>УВАЖЕНИЕ. </w:t>
      </w:r>
      <w:r w:rsidRPr="00A5228E">
        <w:rPr>
          <w:color w:val="000000"/>
          <w:sz w:val="28"/>
          <w:szCs w:val="18"/>
        </w:rPr>
        <w:t>Нужно и воспитывать ребенка, и учить, и наказывать его, но при этом всегда уважать в нем личность и его свободную волю.</w:t>
      </w:r>
    </w:p>
    <w:p w:rsidR="00967DFE" w:rsidRPr="00A5228E" w:rsidRDefault="00967DFE" w:rsidP="00A5228E">
      <w:pPr>
        <w:pStyle w:val="a3"/>
        <w:spacing w:before="375" w:beforeAutospacing="0" w:after="450" w:afterAutospacing="0"/>
        <w:textAlignment w:val="baseline"/>
        <w:rPr>
          <w:color w:val="000000"/>
          <w:sz w:val="28"/>
          <w:szCs w:val="18"/>
        </w:rPr>
      </w:pPr>
      <w:r w:rsidRPr="00A5228E">
        <w:rPr>
          <w:color w:val="000000"/>
          <w:sz w:val="28"/>
          <w:szCs w:val="18"/>
        </w:rPr>
        <w:t xml:space="preserve">Кроме правильной родительской любви, которая, конечно, является главным фактором в воспитании ребенка, все нужно делать только с любовью и во </w:t>
      </w:r>
      <w:r w:rsidRPr="00A5228E">
        <w:rPr>
          <w:color w:val="000000"/>
          <w:sz w:val="28"/>
          <w:szCs w:val="18"/>
        </w:rPr>
        <w:lastRenderedPageBreak/>
        <w:t>имя любви к детям, в основе воспитательного процесса лежат еще несколько очень важных моментов.</w:t>
      </w:r>
    </w:p>
    <w:p w:rsidR="00967DFE" w:rsidRPr="00A5228E" w:rsidRDefault="00967DFE" w:rsidP="00A5228E">
      <w:pPr>
        <w:pStyle w:val="a3"/>
        <w:spacing w:before="0" w:beforeAutospacing="0" w:after="0" w:afterAutospacing="0"/>
        <w:textAlignment w:val="baseline"/>
        <w:rPr>
          <w:color w:val="000000"/>
          <w:sz w:val="28"/>
          <w:szCs w:val="18"/>
        </w:rPr>
      </w:pPr>
      <w:r w:rsidRPr="00A5228E">
        <w:rPr>
          <w:color w:val="000000"/>
          <w:sz w:val="28"/>
          <w:szCs w:val="18"/>
        </w:rPr>
        <w:t>Необходимо научиться </w:t>
      </w:r>
      <w:r w:rsidRPr="00A5228E">
        <w:rPr>
          <w:b/>
          <w:bCs/>
          <w:color w:val="000000"/>
          <w:sz w:val="28"/>
          <w:szCs w:val="18"/>
          <w:bdr w:val="none" w:sz="0" w:space="0" w:color="auto" w:frame="1"/>
        </w:rPr>
        <w:t>понимать</w:t>
      </w:r>
      <w:r w:rsidRPr="00A5228E">
        <w:rPr>
          <w:color w:val="000000"/>
          <w:sz w:val="28"/>
          <w:szCs w:val="18"/>
        </w:rPr>
        <w:t> ребенка. Понять, что стоит за его поведением и чего он от нас ждет. Без этого будет очень сложно что-либо донести до него и установить с ним контакт. Также умение понимать позволит избежать очень многих конфликтов, ведь в основе конфликта лежит как раз непонимание.</w:t>
      </w:r>
    </w:p>
    <w:p w:rsidR="00967DFE" w:rsidRPr="00A5228E" w:rsidRDefault="00967DFE" w:rsidP="00A5228E">
      <w:pPr>
        <w:pStyle w:val="a3"/>
        <w:spacing w:before="0" w:beforeAutospacing="0" w:after="0" w:afterAutospacing="0"/>
        <w:textAlignment w:val="baseline"/>
        <w:rPr>
          <w:color w:val="000000"/>
          <w:sz w:val="28"/>
          <w:szCs w:val="18"/>
        </w:rPr>
      </w:pPr>
      <w:proofErr w:type="gramStart"/>
      <w:r w:rsidRPr="00A5228E">
        <w:rPr>
          <w:color w:val="000000"/>
          <w:sz w:val="28"/>
          <w:szCs w:val="18"/>
        </w:rPr>
        <w:t>Без  </w:t>
      </w:r>
      <w:r w:rsidRPr="00A5228E">
        <w:rPr>
          <w:b/>
          <w:bCs/>
          <w:color w:val="000000"/>
          <w:sz w:val="28"/>
          <w:szCs w:val="18"/>
          <w:bdr w:val="none" w:sz="0" w:space="0" w:color="auto" w:frame="1"/>
        </w:rPr>
        <w:t>личного</w:t>
      </w:r>
      <w:proofErr w:type="gramEnd"/>
      <w:r w:rsidRPr="00A5228E">
        <w:rPr>
          <w:b/>
          <w:bCs/>
          <w:color w:val="000000"/>
          <w:sz w:val="28"/>
          <w:szCs w:val="18"/>
          <w:bdr w:val="none" w:sz="0" w:space="0" w:color="auto" w:frame="1"/>
        </w:rPr>
        <w:t xml:space="preserve"> примера</w:t>
      </w:r>
      <w:r w:rsidRPr="00A5228E">
        <w:rPr>
          <w:color w:val="000000"/>
          <w:sz w:val="28"/>
          <w:szCs w:val="18"/>
        </w:rPr>
        <w:t>  процесс воспитания также будет малоэффективен. Все, чему мы хотим научить детей, нужно подкреплять живым примером. Если мы хотим, чтобы ребенок соблюдал правила дорожного движения и не попал под машину, мы сами должны переходить с ним дорогу только в положенном месте на зеленый сигнал светофора. В мире животных воспитание, обучение идет только личным примером, и способ этот самый </w:t>
      </w:r>
      <w:hyperlink r:id="rId6" w:tooltip="Действенность" w:history="1">
        <w:r w:rsidRPr="00A5228E">
          <w:rPr>
            <w:rStyle w:val="a4"/>
            <w:color w:val="FF4B33"/>
            <w:sz w:val="28"/>
            <w:szCs w:val="18"/>
            <w:bdr w:val="none" w:sz="0" w:space="0" w:color="auto" w:frame="1"/>
          </w:rPr>
          <w:t>действенный</w:t>
        </w:r>
      </w:hyperlink>
      <w:r w:rsidRPr="00A5228E">
        <w:rPr>
          <w:color w:val="000000"/>
          <w:sz w:val="28"/>
          <w:szCs w:val="18"/>
        </w:rPr>
        <w:t>. И добывать себе пищу, и уходить от опасностей, общаться с себе подобными, животные учатся только на примере родителей и старших товарищей. Не зря существует такой девиз - «Делай с нами, делай как мы, делай лучше нас». </w:t>
      </w:r>
    </w:p>
    <w:p w:rsidR="00967DFE" w:rsidRPr="00A5228E" w:rsidRDefault="00967DFE" w:rsidP="00A5228E">
      <w:pPr>
        <w:pStyle w:val="a3"/>
        <w:spacing w:before="0" w:beforeAutospacing="0" w:after="0" w:afterAutospacing="0"/>
        <w:textAlignment w:val="baseline"/>
        <w:rPr>
          <w:color w:val="000000"/>
          <w:sz w:val="28"/>
          <w:szCs w:val="18"/>
        </w:rPr>
      </w:pPr>
      <w:r w:rsidRPr="00A5228E">
        <w:rPr>
          <w:color w:val="000000"/>
          <w:sz w:val="28"/>
          <w:szCs w:val="18"/>
        </w:rPr>
        <w:t>Еще один очень важный момент в воспитании – </w:t>
      </w:r>
      <w:r w:rsidRPr="00A5228E">
        <w:rPr>
          <w:b/>
          <w:bCs/>
          <w:color w:val="000000"/>
          <w:sz w:val="28"/>
          <w:szCs w:val="18"/>
          <w:bdr w:val="none" w:sz="0" w:space="0" w:color="auto" w:frame="1"/>
        </w:rPr>
        <w:t>ПОСЛЕДОВАТЕЛЬНОСТЬ и ПРИНЦИПИАЛЬНОСТЬ.</w:t>
      </w:r>
      <w:r w:rsidRPr="00A5228E">
        <w:rPr>
          <w:color w:val="000000"/>
          <w:sz w:val="28"/>
          <w:szCs w:val="18"/>
        </w:rPr>
        <w:t> Оба родителя должны четко договориться между собой о том, как они будут воспитывать ребенка, и придерживаться этой единой системы. Важно, чтобы в воспитании между мужем и женой не было разногласия и разномыслия. Иначе в голове у ребенка будет полный хаос, и процесс воспитания будет просто стоять на месте. В четкости, последовательности системы – залог успеха. Ведь очень часто родители, что-то задумав, не могут довести дело до конца.</w:t>
      </w:r>
    </w:p>
    <w:p w:rsidR="003F44F1" w:rsidRPr="00A5228E" w:rsidRDefault="003F44F1" w:rsidP="00A5228E">
      <w:pPr>
        <w:rPr>
          <w:rFonts w:ascii="Times New Roman" w:hAnsi="Times New Roman" w:cs="Times New Roman"/>
          <w:sz w:val="36"/>
        </w:rPr>
      </w:pPr>
    </w:p>
    <w:p w:rsidR="00967DFE" w:rsidRPr="00A5228E" w:rsidRDefault="00967DFE" w:rsidP="00A5228E">
      <w:pPr>
        <w:rPr>
          <w:rFonts w:ascii="Times New Roman" w:hAnsi="Times New Roman" w:cs="Times New Roman"/>
          <w:sz w:val="32"/>
        </w:rPr>
      </w:pPr>
    </w:p>
    <w:p w:rsidR="00967DFE" w:rsidRPr="00A5228E" w:rsidRDefault="00967DFE" w:rsidP="00A5228E">
      <w:pPr>
        <w:rPr>
          <w:rFonts w:ascii="Times New Roman" w:hAnsi="Times New Roman" w:cs="Times New Roman"/>
          <w:sz w:val="32"/>
        </w:rPr>
      </w:pPr>
    </w:p>
    <w:p w:rsidR="00967DFE" w:rsidRDefault="00967DFE"/>
    <w:p w:rsidR="00967DFE" w:rsidRDefault="00967DFE"/>
    <w:p w:rsidR="00967DFE" w:rsidRDefault="00967DFE"/>
    <w:p w:rsidR="00967DFE" w:rsidRDefault="00967DFE"/>
    <w:p w:rsidR="00967DFE" w:rsidRDefault="00967DFE"/>
    <w:p w:rsidR="00967DFE" w:rsidRDefault="00967DFE"/>
    <w:p w:rsidR="00967DFE" w:rsidRDefault="00967DFE"/>
    <w:p w:rsidR="00967DFE" w:rsidRDefault="00967DFE"/>
    <w:sectPr w:rsidR="00967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FE"/>
    <w:rsid w:val="001751D1"/>
    <w:rsid w:val="003F44F1"/>
    <w:rsid w:val="00967DFE"/>
    <w:rsid w:val="009B2C93"/>
    <w:rsid w:val="00A5228E"/>
    <w:rsid w:val="00F4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06E1D-B469-4F57-A8AA-F60F291D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D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7DFE"/>
    <w:rPr>
      <w:color w:val="0000FF"/>
      <w:u w:val="single"/>
    </w:rPr>
  </w:style>
  <w:style w:type="paragraph" w:customStyle="1" w:styleId="c3">
    <w:name w:val="c3"/>
    <w:basedOn w:val="a"/>
    <w:rsid w:val="00967D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67DFE"/>
  </w:style>
  <w:style w:type="paragraph" w:customStyle="1" w:styleId="c5">
    <w:name w:val="c5"/>
    <w:basedOn w:val="a"/>
    <w:rsid w:val="00967D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67D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6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235559">
      <w:bodyDiv w:val="1"/>
      <w:marLeft w:val="0"/>
      <w:marRight w:val="0"/>
      <w:marTop w:val="0"/>
      <w:marBottom w:val="0"/>
      <w:divBdr>
        <w:top w:val="none" w:sz="0" w:space="0" w:color="auto"/>
        <w:left w:val="none" w:sz="0" w:space="0" w:color="auto"/>
        <w:bottom w:val="none" w:sz="0" w:space="0" w:color="auto"/>
        <w:right w:val="none" w:sz="0" w:space="0" w:color="auto"/>
      </w:divBdr>
    </w:div>
    <w:div w:id="1437872729">
      <w:bodyDiv w:val="1"/>
      <w:marLeft w:val="0"/>
      <w:marRight w:val="0"/>
      <w:marTop w:val="0"/>
      <w:marBottom w:val="0"/>
      <w:divBdr>
        <w:top w:val="none" w:sz="0" w:space="0" w:color="auto"/>
        <w:left w:val="none" w:sz="0" w:space="0" w:color="auto"/>
        <w:bottom w:val="none" w:sz="0" w:space="0" w:color="auto"/>
        <w:right w:val="none" w:sz="0" w:space="0" w:color="auto"/>
      </w:divBdr>
    </w:div>
    <w:div w:id="160461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dejstvennostmz/" TargetMode="External"/><Relationship Id="rId5" Type="http://schemas.openxmlformats.org/officeDocument/2006/relationships/hyperlink" Target="https://pandia.ru/text/category/avtoritet/" TargetMode="External"/><Relationship Id="rId4" Type="http://schemas.openxmlformats.org/officeDocument/2006/relationships/hyperlink" Target="https://pandia.ru/text/category/razvitie_reben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2020-08-26T08:56:00Z</dcterms:created>
  <dcterms:modified xsi:type="dcterms:W3CDTF">2020-08-26T09:50:00Z</dcterms:modified>
</cp:coreProperties>
</file>