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0BEA"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0BEA"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 проведении соревнований в МБОУ</w:t>
      </w:r>
      <w:proofErr w:type="gramStart"/>
      <w:r w:rsidRPr="00690BEA"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»С</w:t>
      </w:r>
      <w:proofErr w:type="gramEnd"/>
      <w:r w:rsidRPr="00690BEA"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ОШ №4 с. Катар-Юрт»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0BEA">
        <w:rPr>
          <w:b/>
          <w:bCs/>
          <w:color w:val="000000"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по настольному теннису.</w:t>
      </w: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bookmarkStart w:id="0" w:name="_GoBack"/>
      <w:bookmarkEnd w:id="0"/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90BEA">
        <w:rPr>
          <w:b/>
          <w:bCs/>
          <w:color w:val="000000"/>
        </w:rPr>
        <w:lastRenderedPageBreak/>
        <w:t>ПОЛОЖЕНИЕ</w:t>
      </w: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690BEA">
        <w:rPr>
          <w:b/>
          <w:bCs/>
          <w:color w:val="000000"/>
        </w:rPr>
        <w:t>о прове</w:t>
      </w:r>
      <w:r>
        <w:rPr>
          <w:b/>
          <w:bCs/>
          <w:color w:val="000000"/>
        </w:rPr>
        <w:t>дении соревнований в МБОУ</w:t>
      </w:r>
      <w:proofErr w:type="gramStart"/>
      <w:r>
        <w:rPr>
          <w:b/>
          <w:bCs/>
          <w:color w:val="000000"/>
        </w:rPr>
        <w:t>»С</w:t>
      </w:r>
      <w:proofErr w:type="gramEnd"/>
      <w:r>
        <w:rPr>
          <w:b/>
          <w:bCs/>
          <w:color w:val="000000"/>
        </w:rPr>
        <w:t>ОШ №4 с. Катар-Юрт»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90BEA">
        <w:rPr>
          <w:b/>
          <w:bCs/>
          <w:color w:val="000000"/>
        </w:rPr>
        <w:t xml:space="preserve"> по настольному теннису.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90BEA">
        <w:rPr>
          <w:color w:val="000000"/>
        </w:rPr>
        <w:br/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I. Цели и задачи.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Соревнования проводятся с целью укрепления здоровья. Содействия физическому развитию учащихся.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Задачи: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1) Оздоровление.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2) Популяризация настольного тенниса.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 xml:space="preserve">3) Выявление сильнейших ребят в МБОУ </w:t>
      </w:r>
      <w:r>
        <w:rPr>
          <w:color w:val="000000"/>
        </w:rPr>
        <w:t>«СОШ №4 с. Катар-Юрт»</w:t>
      </w:r>
      <w:r w:rsidRPr="00690BEA">
        <w:rPr>
          <w:color w:val="000000"/>
        </w:rPr>
        <w:t xml:space="preserve"> в данном виде спорта.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II. Сроки и место проведения соревнований.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С</w:t>
      </w:r>
      <w:r>
        <w:rPr>
          <w:color w:val="000000"/>
        </w:rPr>
        <w:t>оревнования проводятся в ноябре</w:t>
      </w:r>
      <w:r w:rsidRPr="00690BEA">
        <w:rPr>
          <w:color w:val="000000"/>
        </w:rPr>
        <w:t xml:space="preserve"> учебного года в спортивном зале</w:t>
      </w:r>
      <w:r>
        <w:rPr>
          <w:color w:val="000000"/>
        </w:rPr>
        <w:t>, среди обучающихся 5-9 классов</w:t>
      </w:r>
      <w:r w:rsidRPr="00690BEA">
        <w:rPr>
          <w:color w:val="000000"/>
        </w:rPr>
        <w:t>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 xml:space="preserve">Регистрация участников производится за </w:t>
      </w:r>
      <w:r>
        <w:rPr>
          <w:color w:val="000000"/>
        </w:rPr>
        <w:t>2</w:t>
      </w:r>
      <w:r w:rsidRPr="00690BEA">
        <w:rPr>
          <w:color w:val="000000"/>
        </w:rPr>
        <w:t>дней до начала соревнований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III. Руководство соревнованиями.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Общее руководство соревнованиями осуществ</w:t>
      </w:r>
      <w:r>
        <w:rPr>
          <w:color w:val="000000"/>
        </w:rPr>
        <w:t>ляется администрацией МБОУ «СОШ №4 с. Катар-Юрт»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IV. Участники соревнований.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 xml:space="preserve">К соревнованиям </w:t>
      </w:r>
      <w:r>
        <w:rPr>
          <w:color w:val="000000"/>
        </w:rPr>
        <w:t>допускаются учащиеся 5-9 классов, МБОУ «СОШ №4 с. Катар-Юрт»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В соревнованиях принимают участие ребята всех возрастных групп. Также возрастные группы разделены на юношей и девушек.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Участники соревнований обязаны: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1. Строго соблюдать нормы поведения, быть вежливым по отношению к судьям, соперникам, зрителям;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2. Знать и точно соблюдать правила соревнований;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3. Начав соревнование, сыграть все предусмотренные встречи;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4. По окончании встречи поблагодарить рукопожатием соперника и судью.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Участник соревнований имеет право</w:t>
      </w:r>
      <w:r w:rsidRPr="00690BEA">
        <w:rPr>
          <w:color w:val="000000"/>
        </w:rPr>
        <w:t>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1. Обращаться в ходе встречи к судье за разъяснениями или просьбой;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2. Сделать кратковременный перерыв для приведения в порядок своего костюма, но только с разрешения судьи;</w:t>
      </w: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3. Просить вызова на площадку главного судьи для решения спорного вопроса.</w:t>
      </w: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lastRenderedPageBreak/>
        <w:t>V. Программа соревнований.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Турнир проводится по олимпийской системе, согласно правилам по настольному теннису. Последние три участника в каждой группе соревнуются по круговой системе. Пары участников определяет состав судейской коллегии посредством жеребьевки.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VI. Условия зачета.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Определение победителей. Участники соревнований обязаны знать и соблюдать правила соревнований по настольному теннису. Победителем в своей группе становится участник, одержавший победу во всех турах.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VII. Награждение.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Участники, занявшие 1, 2, 3 места в соревнованиях по настольному теннису, в каждой группе награждаются грамотами.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i/>
          <w:iCs/>
          <w:color w:val="000000"/>
        </w:rPr>
        <w:t>VIII. Подача заявок.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Подача заявок на участие в соревнованиях по настольн</w:t>
      </w:r>
      <w:r>
        <w:rPr>
          <w:color w:val="000000"/>
        </w:rPr>
        <w:t>ому теннису осуществляется за 2 дня</w:t>
      </w:r>
      <w:r w:rsidRPr="00690BEA">
        <w:rPr>
          <w:color w:val="000000"/>
        </w:rPr>
        <w:t xml:space="preserve"> до начала сор</w:t>
      </w:r>
      <w:r>
        <w:rPr>
          <w:color w:val="000000"/>
        </w:rPr>
        <w:t>евнований руководителю школьного спортивного клуба</w:t>
      </w:r>
      <w:proofErr w:type="gramStart"/>
      <w:r w:rsidRPr="00690BEA">
        <w:rPr>
          <w:color w:val="000000"/>
        </w:rPr>
        <w:t xml:space="preserve"> .</w:t>
      </w:r>
      <w:proofErr w:type="gramEnd"/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90BEA">
        <w:rPr>
          <w:b/>
          <w:bCs/>
          <w:color w:val="000000"/>
          <w:u w:val="single"/>
        </w:rPr>
        <w:t>Правила игры в настольный теннис.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color w:val="000000"/>
        </w:rPr>
        <w:t>1. Права и обязанности участника соревнований.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1.1. Участник соревнований имеет право: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выбрать один мяч из нескольких предложенных ведущим судьей для проведения встречи;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проводить перед началом встречи непосредственно на игровом столе разминку продолжительностью до 2 минут;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получать советы в перерывах между партиями или во время других разрешенных остановок игры;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обратиться к ведущему судье до начала следующего розыгрыша за разъяснениями или просьбой; </w:t>
      </w: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сделать несколько тренировочных ударов после замены поврежденных в ходе встречи мяча или ракетки.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1.2. Участник соревнований обязан: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соблюдать нормы спортивной этики, быть вежливым по отношению к соперникам, судьям и зрителям;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знать и соблюдать Правила, Положение о соревнованиях, а также расписание встреч;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Быть готовым к встрече заранее до начала игр по расписанию (в случае неявки участника к началу встречи, по истечении 5 минут, ему засчитывается поражение);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поблагодарить по окончании встречи рукопожатием соперника и судей, проводивших встречу.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1.3. Участнику запрещено: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вступать в пререкания с судьями и соперниками;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преднамеренно затягивать игру (умышленное повреждения мяча, выбивание мяча за пределы игровой площадки, постукивания мячом перед подачей по столу, полу, ракетке);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оказывать (любым способом) влияние на принятие судьей решения по результату розыгрыша;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lastRenderedPageBreak/>
        <w:sym w:font="Symbol" w:char="F02D"/>
      </w:r>
      <w:r w:rsidRPr="00690BEA">
        <w:rPr>
          <w:color w:val="000000"/>
        </w:rPr>
        <w:t xml:space="preserve"> намеренно мешать проведению других встреч.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b/>
          <w:bCs/>
          <w:color w:val="000000"/>
        </w:rPr>
        <w:t>2. Правила игры.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2.1. Разминка: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Игрокам предоставляется право на двухминутную разминку на столе, где будет проводиться встреча, непосредственно перед началом встречи;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Игрокам должна быть предоставлена (в разумных пределах) возможность проверить и ознакомиться с любым оборудованием, которое будет использоваться, однако это не дает им автоматически права на более чем несколько тренировочных розыгрышей перед продолжением игры после замены поврежденных мяча или ракетки;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2.2. Переигровка: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при подаче мяч, пролетая </w:t>
      </w:r>
      <w:proofErr w:type="gramStart"/>
      <w:r w:rsidRPr="00690BEA">
        <w:rPr>
          <w:color w:val="000000"/>
        </w:rPr>
        <w:t>над</w:t>
      </w:r>
      <w:proofErr w:type="gramEnd"/>
      <w:r w:rsidRPr="00690BEA">
        <w:rPr>
          <w:color w:val="000000"/>
        </w:rPr>
        <w:t xml:space="preserve"> или вокруг комплекта сетки, коснется его (при условии, что во всех других отношениях подача выполнена правильно) или принимающий помешает мячу;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подача выполнена, когда </w:t>
      </w:r>
      <w:proofErr w:type="gramStart"/>
      <w:r w:rsidRPr="00690BEA">
        <w:rPr>
          <w:color w:val="000000"/>
        </w:rPr>
        <w:t>принимающий</w:t>
      </w:r>
      <w:proofErr w:type="gramEnd"/>
      <w:r w:rsidRPr="00690BEA">
        <w:rPr>
          <w:color w:val="000000"/>
        </w:rPr>
        <w:t xml:space="preserve"> не готов к приему мяча;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2.3. Подача: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</w:t>
      </w:r>
      <w:proofErr w:type="gramStart"/>
      <w:r w:rsidRPr="00690BEA">
        <w:rPr>
          <w:color w:val="000000"/>
        </w:rPr>
        <w:t>В начале подачи мяч должен свободно лежать на открытой, плоской ладони неподвижной свободной кисти;</w:t>
      </w:r>
      <w:proofErr w:type="gramEnd"/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Подающий должен подбросить мяч только рукой, не придавая ему вращения, так чтобы мяч взлетел не менее чем на 8 см после того, как он покинул ладонь свободной кисти и опустился, не коснувшись чего-либо до удара по нему;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Когда мяч падает с высшей точки своей траектории, подающий должен ударить его так, чтобы мяч коснулся сначала его половины стола, а затем, пролетев прямо </w:t>
      </w:r>
      <w:proofErr w:type="gramStart"/>
      <w:r w:rsidRPr="00690BEA">
        <w:rPr>
          <w:color w:val="000000"/>
        </w:rPr>
        <w:t>над</w:t>
      </w:r>
      <w:proofErr w:type="gramEnd"/>
      <w:r w:rsidRPr="00690BEA">
        <w:rPr>
          <w:color w:val="000000"/>
        </w:rPr>
        <w:t xml:space="preserve"> или вокруг комплекта сетки, коснулся половины стола принимающего;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Когда </w:t>
      </w:r>
      <w:proofErr w:type="gramStart"/>
      <w:r w:rsidRPr="00690BEA">
        <w:rPr>
          <w:color w:val="000000"/>
        </w:rPr>
        <w:t>подающий</w:t>
      </w:r>
      <w:proofErr w:type="gramEnd"/>
      <w:r w:rsidRPr="00690BEA">
        <w:rPr>
          <w:color w:val="000000"/>
        </w:rPr>
        <w:t xml:space="preserve"> явно нарушил требования к правильной подаче, предупреждение не объявляется и очко присуждается принимающему игроку;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2.4. Игра может быть остановлена: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для исправления ошибки в очередности подачи, приема или смены сторон;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для предупреждения или наказания игрока или советчика;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если игровые условия изменились настолько, что это могло повлиять на исход розыгрыша.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2.5. Очко: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Когда розыгрыш не переигрывается, игроку присуждается очко, если: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его соперник не выполнил правильную подачу;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его соперник не выполнил правильный возврат;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после его подачи или возврата, мяч до удара его соперника коснется чего-либо, кроме комплекта сетки;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мяч пролетит над игровой поверхностью стороны стола данного игрока или за концевую линию игровой поверхности стороны стола данного игрока, не коснувшись её, после того как соперник ударил по мячу;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его соперник мешает мячу;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lastRenderedPageBreak/>
        <w:sym w:font="Symbol" w:char="F02D"/>
      </w:r>
      <w:r w:rsidRPr="00690BEA">
        <w:rPr>
          <w:color w:val="000000"/>
        </w:rPr>
        <w:t xml:space="preserve"> его соперник ударяет мяч дважды;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его соперник или то, что на нем надето, сдвинет игровую поверхность, пока мяч в игре;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его соперник коснется свободной кистью игровой поверхности;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2.6. Партия: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Партию выигрывает игрок (пара), первым набравший 11 очков, если только оба игрока не набрали по 10 очков; в этом случае партия будет выиграна игроком, который первым наберет на 2 очка больше соперника.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2.7. Встреча: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Встречу следует проводить на большинство из любого числа партий;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Выбор подачи, приема и сторон;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Право выбрать стартовый порядок подачи, приема и сторону определяют жребием; выигравший это право, может выбрать: подачу или прием первым, начать встречу на определенной им стороне стола;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t>Когда один игрок выбрал право первым подавать или принимать или начать игру на определенной стороне, его соперник получает право на свой выбор (отличный от выбора первого игрока);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После каждых 2 засчитанных очков принимающий игрок должен стать подающим и так до конца партии или до тех пор, пока каждый из соперников не наберет по 10 очков или не будет введено правило активизации игры, когда чередование смены подающего и принимающего остается таким же, но только после каждого очка;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Если игрок подает или принимает вне своей очереди, игра должна быть остановлена, как только ошибка обнаружена, а затем возобновлена с подачи и приема тех игроков, которым следовало подавать и принимать в соответствии с очередностью, установленной в начале встречи;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Если игроки не поменялись сторонами, когда им следовало это сделать, игра должна быть прервана судьей, как только ошибка обнаружена, а затем возобновлена при расположении игроков, какому следовало быть в соответствии с последовательностью, установленной в начале встречи, со счета, который </w:t>
      </w:r>
      <w:proofErr w:type="gramStart"/>
      <w:r w:rsidRPr="00690BEA">
        <w:rPr>
          <w:color w:val="000000"/>
        </w:rPr>
        <w:t>был</w:t>
      </w:r>
      <w:proofErr w:type="gramEnd"/>
      <w:r w:rsidRPr="00690BEA">
        <w:rPr>
          <w:color w:val="000000"/>
        </w:rPr>
        <w:t xml:space="preserve"> достигнут на момент обнаружения ошибки;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При любых обстоятельствах очки, набранные до обнаружения ошибки, должны быть засчитаны;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i/>
          <w:iCs/>
          <w:color w:val="000000"/>
        </w:rPr>
        <w:t>2.8. Объявление счета: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Судья должен объявлять счет немедленно после выхода мяча из игры после завершение розыгрыша или как только это практически станет возможным;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При объявлении счета в течение партии судья должен сначала объявить число очков, набранных игроком (парой), которому надлежит подавать в следующем розыгрыше, а затем количество очков, набранное соперником;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 начале партии и перед каждой сменой подающего судья должен объявить счет, указать жестом следующего подающего;</w:t>
      </w:r>
    </w:p>
    <w:p w:rsidR="00690BEA" w:rsidRPr="00690BEA" w:rsidRDefault="00690BEA" w:rsidP="00690BE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90BEA">
        <w:rPr>
          <w:color w:val="000000"/>
        </w:rPr>
        <w:sym w:font="Symbol" w:char="F02D"/>
      </w:r>
      <w:r w:rsidRPr="00690BEA">
        <w:rPr>
          <w:color w:val="000000"/>
        </w:rPr>
        <w:t xml:space="preserve"> В конце партии судья должен назвать победителя (пару) и количество очков, набранное им, а затем количество очков, набранное проигравшим.</w:t>
      </w:r>
    </w:p>
    <w:p w:rsidR="00191B54" w:rsidRDefault="00191B54"/>
    <w:sectPr w:rsidR="00191B54" w:rsidSect="00690BEA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4F"/>
    <w:rsid w:val="00191B54"/>
    <w:rsid w:val="00690BEA"/>
    <w:rsid w:val="00B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2025-11-11T09:22:00Z</cp:lastPrinted>
  <dcterms:created xsi:type="dcterms:W3CDTF">2025-11-11T09:14:00Z</dcterms:created>
  <dcterms:modified xsi:type="dcterms:W3CDTF">2025-11-11T09:22:00Z</dcterms:modified>
</cp:coreProperties>
</file>